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5762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37750DF7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20A57B86" w14:textId="1E69D80C" w:rsidR="00D77D80" w:rsidRDefault="00237355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11/</w:t>
      </w:r>
      <w:r w:rsidR="004A41B1">
        <w:rPr>
          <w:sz w:val="24"/>
          <w:szCs w:val="24"/>
        </w:rPr>
        <w:t>19</w:t>
      </w:r>
      <w:r w:rsidR="00B03DF7">
        <w:rPr>
          <w:sz w:val="24"/>
          <w:szCs w:val="24"/>
        </w:rPr>
        <w:t>/20</w:t>
      </w:r>
    </w:p>
    <w:p w14:paraId="07807F67" w14:textId="77777777" w:rsidR="00491E8B" w:rsidRDefault="00491E8B" w:rsidP="00D77D80">
      <w:pPr>
        <w:jc w:val="center"/>
        <w:rPr>
          <w:sz w:val="24"/>
          <w:szCs w:val="24"/>
        </w:rPr>
      </w:pPr>
    </w:p>
    <w:p w14:paraId="33E984C6" w14:textId="77777777" w:rsidR="004A41B1" w:rsidRDefault="004A41B1" w:rsidP="004A41B1"/>
    <w:p w14:paraId="20976DB5" w14:textId="77777777" w:rsidR="004A41B1" w:rsidRDefault="004A41B1" w:rsidP="004A41B1">
      <w:pPr>
        <w:pStyle w:val="ListParagraph"/>
        <w:numPr>
          <w:ilvl w:val="0"/>
          <w:numId w:val="15"/>
        </w:numPr>
      </w:pPr>
      <w:r>
        <w:t>Call to Order</w:t>
      </w:r>
    </w:p>
    <w:p w14:paraId="6C58810F" w14:textId="77777777" w:rsidR="004A41B1" w:rsidRDefault="004A41B1" w:rsidP="004A41B1">
      <w:pPr>
        <w:pStyle w:val="ListParagraph"/>
        <w:numPr>
          <w:ilvl w:val="0"/>
          <w:numId w:val="15"/>
        </w:numPr>
      </w:pPr>
      <w:r>
        <w:t>Pledge of Allegiance</w:t>
      </w:r>
    </w:p>
    <w:p w14:paraId="1A5C0128" w14:textId="77777777" w:rsidR="004A41B1" w:rsidRDefault="004A41B1" w:rsidP="004A41B1">
      <w:pPr>
        <w:pStyle w:val="ListParagraph"/>
        <w:numPr>
          <w:ilvl w:val="0"/>
          <w:numId w:val="15"/>
        </w:numPr>
      </w:pPr>
      <w:r>
        <w:t>Roll Call</w:t>
      </w:r>
    </w:p>
    <w:p w14:paraId="56A513CD" w14:textId="77777777" w:rsidR="004A41B1" w:rsidRDefault="004A41B1" w:rsidP="004A41B1">
      <w:pPr>
        <w:pStyle w:val="ListParagraph"/>
        <w:numPr>
          <w:ilvl w:val="0"/>
          <w:numId w:val="15"/>
        </w:numPr>
      </w:pPr>
      <w:r>
        <w:t>Previous Meeting Minutes</w:t>
      </w:r>
    </w:p>
    <w:p w14:paraId="079A4873" w14:textId="77777777" w:rsidR="004A41B1" w:rsidRDefault="004A41B1" w:rsidP="004A41B1">
      <w:pPr>
        <w:pStyle w:val="ListParagraph"/>
        <w:numPr>
          <w:ilvl w:val="0"/>
          <w:numId w:val="15"/>
        </w:numPr>
      </w:pPr>
      <w:r>
        <w:t>Bills Payable</w:t>
      </w:r>
    </w:p>
    <w:p w14:paraId="7F9534F1" w14:textId="77777777" w:rsidR="004A41B1" w:rsidRDefault="004A41B1" w:rsidP="004A41B1">
      <w:pPr>
        <w:pStyle w:val="ListParagraph"/>
        <w:numPr>
          <w:ilvl w:val="0"/>
          <w:numId w:val="15"/>
        </w:numPr>
      </w:pPr>
      <w:r>
        <w:t>Correspondence</w:t>
      </w:r>
    </w:p>
    <w:p w14:paraId="1A1D0BDF" w14:textId="77777777" w:rsidR="004A41B1" w:rsidRDefault="004A41B1" w:rsidP="004A41B1">
      <w:pPr>
        <w:pStyle w:val="ListParagraph"/>
        <w:numPr>
          <w:ilvl w:val="0"/>
          <w:numId w:val="15"/>
        </w:numPr>
      </w:pPr>
      <w:r>
        <w:t>Public Comment</w:t>
      </w:r>
    </w:p>
    <w:p w14:paraId="675D2979" w14:textId="77777777" w:rsidR="004A41B1" w:rsidRDefault="004A41B1" w:rsidP="004A41B1">
      <w:pPr>
        <w:pStyle w:val="ListParagraph"/>
        <w:numPr>
          <w:ilvl w:val="0"/>
          <w:numId w:val="15"/>
        </w:numPr>
      </w:pPr>
      <w:r>
        <w:t>2021 Budget</w:t>
      </w:r>
    </w:p>
    <w:p w14:paraId="53C1978F" w14:textId="77777777" w:rsidR="004A41B1" w:rsidRDefault="004A41B1" w:rsidP="004A41B1">
      <w:pPr>
        <w:pStyle w:val="ListParagraph"/>
        <w:numPr>
          <w:ilvl w:val="0"/>
          <w:numId w:val="15"/>
        </w:numPr>
      </w:pPr>
      <w:r>
        <w:t>Stop Sign Ordinance (Garfield Ave/Raymond Dr.)</w:t>
      </w:r>
    </w:p>
    <w:p w14:paraId="665E48A5" w14:textId="77777777" w:rsidR="004A41B1" w:rsidRDefault="004A41B1" w:rsidP="004A41B1">
      <w:pPr>
        <w:pStyle w:val="ListParagraph"/>
        <w:numPr>
          <w:ilvl w:val="0"/>
          <w:numId w:val="15"/>
        </w:numPr>
      </w:pPr>
      <w:r>
        <w:t>LSA Grant Resolutions</w:t>
      </w:r>
    </w:p>
    <w:p w14:paraId="6666AA98" w14:textId="77777777" w:rsidR="004A41B1" w:rsidRDefault="004A41B1" w:rsidP="004A41B1">
      <w:pPr>
        <w:pStyle w:val="ListParagraph"/>
        <w:numPr>
          <w:ilvl w:val="0"/>
          <w:numId w:val="15"/>
        </w:numPr>
      </w:pPr>
      <w:r>
        <w:t>Rental Ordinance Discussion</w:t>
      </w:r>
    </w:p>
    <w:p w14:paraId="0BAB7EEF" w14:textId="77777777" w:rsidR="004A41B1" w:rsidRDefault="004A41B1" w:rsidP="004A41B1">
      <w:pPr>
        <w:pStyle w:val="ListParagraph"/>
        <w:numPr>
          <w:ilvl w:val="0"/>
          <w:numId w:val="15"/>
        </w:numPr>
      </w:pPr>
      <w:r>
        <w:t>New Business</w:t>
      </w:r>
    </w:p>
    <w:p w14:paraId="4D315803" w14:textId="77777777" w:rsidR="004A41B1" w:rsidRDefault="004A41B1" w:rsidP="004A41B1">
      <w:pPr>
        <w:pStyle w:val="ListParagraph"/>
        <w:numPr>
          <w:ilvl w:val="0"/>
          <w:numId w:val="15"/>
        </w:numPr>
      </w:pPr>
      <w:r>
        <w:t>Adjournment</w:t>
      </w:r>
    </w:p>
    <w:p w14:paraId="43FA863E" w14:textId="24873432" w:rsidR="00DE3702" w:rsidRDefault="00DE3702" w:rsidP="004A41B1">
      <w:pPr>
        <w:pStyle w:val="ListParagraph"/>
      </w:pPr>
    </w:p>
    <w:sectPr w:rsidR="00DE3702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0F317D"/>
    <w:rsid w:val="001666A6"/>
    <w:rsid w:val="0017407A"/>
    <w:rsid w:val="00205D9C"/>
    <w:rsid w:val="00237355"/>
    <w:rsid w:val="0026075F"/>
    <w:rsid w:val="00275E28"/>
    <w:rsid w:val="00290F72"/>
    <w:rsid w:val="003032E7"/>
    <w:rsid w:val="003B4F0D"/>
    <w:rsid w:val="00491E8B"/>
    <w:rsid w:val="004A41B1"/>
    <w:rsid w:val="0054206A"/>
    <w:rsid w:val="006061DD"/>
    <w:rsid w:val="006363F5"/>
    <w:rsid w:val="006817E0"/>
    <w:rsid w:val="006A1AFD"/>
    <w:rsid w:val="006B3CAA"/>
    <w:rsid w:val="008D2FF6"/>
    <w:rsid w:val="008F60D1"/>
    <w:rsid w:val="00996BAF"/>
    <w:rsid w:val="009C4B06"/>
    <w:rsid w:val="00AD0D07"/>
    <w:rsid w:val="00B03DF7"/>
    <w:rsid w:val="00B3620A"/>
    <w:rsid w:val="00B644A3"/>
    <w:rsid w:val="00BC7934"/>
    <w:rsid w:val="00D77D80"/>
    <w:rsid w:val="00DC5439"/>
    <w:rsid w:val="00DE3702"/>
    <w:rsid w:val="00E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A55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2020-11-18T20:11:00Z</dcterms:created>
  <dcterms:modified xsi:type="dcterms:W3CDTF">2020-11-18T20:11:00Z</dcterms:modified>
</cp:coreProperties>
</file>